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717" w:rsidRPr="00DA5760" w:rsidRDefault="00DA5760" w:rsidP="00DA5760">
      <w:pPr>
        <w:jc w:val="center"/>
        <w:rPr>
          <w:b/>
          <w:i/>
        </w:rPr>
      </w:pPr>
      <w:r w:rsidRPr="00DA5760">
        <w:rPr>
          <w:b/>
          <w:i/>
        </w:rPr>
        <w:t xml:space="preserve">A </w:t>
      </w:r>
      <w:r w:rsidR="00A320F4" w:rsidRPr="00DA5760">
        <w:rPr>
          <w:b/>
          <w:i/>
        </w:rPr>
        <w:t xml:space="preserve">dr </w:t>
      </w:r>
      <w:proofErr w:type="spellStart"/>
      <w:r w:rsidR="00A320F4" w:rsidRPr="00DA5760">
        <w:rPr>
          <w:b/>
          <w:i/>
        </w:rPr>
        <w:t>Hauschka</w:t>
      </w:r>
      <w:proofErr w:type="spellEnd"/>
      <w:r w:rsidR="00A320F4" w:rsidRPr="00DA5760">
        <w:rPr>
          <w:b/>
          <w:i/>
        </w:rPr>
        <w:t xml:space="preserve"> termékek</w:t>
      </w:r>
      <w:r w:rsidRPr="00DA5760">
        <w:rPr>
          <w:b/>
          <w:i/>
        </w:rPr>
        <w:t>, és ami mögöttük van</w:t>
      </w:r>
    </w:p>
    <w:p w:rsidR="00A320F4" w:rsidRDefault="00A320F4"/>
    <w:p w:rsidR="00B94E69" w:rsidRDefault="00A320F4" w:rsidP="00B94E69">
      <w:pPr>
        <w:spacing w:after="0" w:line="240" w:lineRule="auto"/>
        <w:ind w:right="284" w:firstLine="709"/>
        <w:jc w:val="both"/>
      </w:pPr>
      <w:r>
        <w:t xml:space="preserve">Minap egy ismerősről beszélgettem </w:t>
      </w:r>
      <w:r w:rsidR="00B94E69">
        <w:t>a férjemmel</w:t>
      </w:r>
      <w:r>
        <w:t xml:space="preserve">, és kiderült, hogy az illető nem használ dezodort, parfümöt, semmi olyat nem ken magára, ami káros lenne, mosódióval mos, szóval nagyon környezettudatos, és nagyon figyel a saját egészségi állapotára is. Nagyon </w:t>
      </w:r>
      <w:r w:rsidR="00956051">
        <w:t>elgondolkodt</w:t>
      </w:r>
      <w:r>
        <w:t>atott a hozzáállása, hiszen magam is nagyon megnézem, hogy mit használok én és a családtagjaim is</w:t>
      </w:r>
      <w:r w:rsidR="00E212D8">
        <w:t>,</w:t>
      </w:r>
      <w:r>
        <w:t xml:space="preserve"> akár arc- akár testápolás</w:t>
      </w:r>
      <w:r w:rsidR="00B94E69">
        <w:t>á</w:t>
      </w:r>
      <w:r>
        <w:t xml:space="preserve">ra. </w:t>
      </w:r>
    </w:p>
    <w:p w:rsidR="00B94E69" w:rsidRDefault="00A320F4" w:rsidP="00207583">
      <w:pPr>
        <w:spacing w:after="0" w:line="240" w:lineRule="auto"/>
        <w:ind w:right="284" w:firstLine="709"/>
        <w:jc w:val="both"/>
      </w:pPr>
      <w:r>
        <w:t xml:space="preserve">Kozmetikus mesterként és gyógynövény szakirányon végzett kertészmérnökként nagyon szeretem a gyógynövények használatát a termékekben, és ha azok </w:t>
      </w:r>
      <w:proofErr w:type="spellStart"/>
      <w:r>
        <w:t>bio-vagy</w:t>
      </w:r>
      <w:proofErr w:type="spellEnd"/>
      <w:r>
        <w:t xml:space="preserve"> </w:t>
      </w:r>
      <w:proofErr w:type="spellStart"/>
      <w:r>
        <w:t>ökogazdálkodásból</w:t>
      </w:r>
      <w:proofErr w:type="spellEnd"/>
      <w:r>
        <w:t xml:space="preserve"> származnak, akkor nagyon „boldog”</w:t>
      </w:r>
      <w:r w:rsidR="00956051">
        <w:t xml:space="preserve"> vagyok, hiszen ez a tantárgy (</w:t>
      </w:r>
      <w:proofErr w:type="spellStart"/>
      <w:r w:rsidR="00956051">
        <w:t>ökogazdálkodás</w:t>
      </w:r>
      <w:proofErr w:type="spellEnd"/>
      <w:r w:rsidR="00956051">
        <w:t xml:space="preserve">) volt egyetemen a nagy „szerelmem” a gyógynövényeken kívül. Egyfolytában eszemben volt, hogy ez a hölgy nem használ semmit az arcára, testére és akkor beugrott a Dr. </w:t>
      </w:r>
      <w:proofErr w:type="spellStart"/>
      <w:r w:rsidR="00956051">
        <w:t>Hauschka</w:t>
      </w:r>
      <w:proofErr w:type="spellEnd"/>
      <w:r w:rsidR="000D57C8">
        <w:t xml:space="preserve"> cég. Lehet, hogy ő nem ismeri </w:t>
      </w:r>
      <w:r w:rsidR="00956051">
        <w:t>ezt a márkát?  A termékek Németországból származó</w:t>
      </w:r>
      <w:r w:rsidR="000D57C8">
        <w:t>,</w:t>
      </w:r>
      <w:r w:rsidR="00956051">
        <w:t xml:space="preserve"> 100%-ban natúr vagy </w:t>
      </w:r>
      <w:proofErr w:type="gramStart"/>
      <w:r w:rsidR="00956051">
        <w:t>biotermékek ,</w:t>
      </w:r>
      <w:proofErr w:type="gramEnd"/>
      <w:r w:rsidR="00956051">
        <w:t xml:space="preserve"> sőt </w:t>
      </w:r>
      <w:proofErr w:type="spellStart"/>
      <w:r w:rsidR="00956051">
        <w:t>vegán</w:t>
      </w:r>
      <w:proofErr w:type="spellEnd"/>
      <w:r w:rsidR="00956051">
        <w:t xml:space="preserve">  készítmények.</w:t>
      </w:r>
      <w:r w:rsidR="00207583">
        <w:rPr>
          <w:noProof/>
          <w:lang w:eastAsia="hu-HU"/>
        </w:rPr>
        <w:drawing>
          <wp:anchor distT="0" distB="0" distL="114300" distR="114300" simplePos="0" relativeHeight="251658240" behindDoc="0" locked="0" layoutInCell="1" allowOverlap="1">
            <wp:simplePos x="0" y="0"/>
            <wp:positionH relativeFrom="column">
              <wp:posOffset>9525</wp:posOffset>
            </wp:positionH>
            <wp:positionV relativeFrom="paragraph">
              <wp:posOffset>168275</wp:posOffset>
            </wp:positionV>
            <wp:extent cx="2095500" cy="1574165"/>
            <wp:effectExtent l="19050" t="0" r="0" b="0"/>
            <wp:wrapSquare wrapText="bothSides"/>
            <wp:docPr id="1" name="Kép 1" descr="http://www.organikusmegoldasok.hu/uploads/articles/mid/f49dd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rganikusmegoldasok.hu/uploads/articles/mid/f49dd9ab.jpg"/>
                    <pic:cNvPicPr>
                      <a:picLocks noChangeAspect="1" noChangeArrowheads="1"/>
                    </pic:cNvPicPr>
                  </pic:nvPicPr>
                  <pic:blipFill>
                    <a:blip r:embed="rId4" cstate="print"/>
                    <a:srcRect/>
                    <a:stretch>
                      <a:fillRect/>
                    </a:stretch>
                  </pic:blipFill>
                  <pic:spPr bwMode="auto">
                    <a:xfrm>
                      <a:off x="0" y="0"/>
                      <a:ext cx="2095500" cy="1574165"/>
                    </a:xfrm>
                    <a:prstGeom prst="rect">
                      <a:avLst/>
                    </a:prstGeom>
                    <a:noFill/>
                    <a:ln w="9525">
                      <a:noFill/>
                      <a:miter lim="800000"/>
                      <a:headEnd/>
                      <a:tailEnd/>
                    </a:ln>
                  </pic:spPr>
                </pic:pic>
              </a:graphicData>
            </a:graphic>
          </wp:anchor>
        </w:drawing>
      </w:r>
    </w:p>
    <w:p w:rsidR="00B94E69" w:rsidRDefault="00956051" w:rsidP="00207583">
      <w:pPr>
        <w:spacing w:after="0" w:line="240" w:lineRule="auto"/>
        <w:ind w:right="284" w:firstLine="709"/>
        <w:jc w:val="both"/>
      </w:pPr>
      <w:r>
        <w:t>A növényeket</w:t>
      </w:r>
      <w:r w:rsidR="000D57C8">
        <w:t xml:space="preserve"> </w:t>
      </w:r>
      <w:proofErr w:type="spellStart"/>
      <w:r w:rsidR="000D57C8">
        <w:t>bio-</w:t>
      </w:r>
      <w:proofErr w:type="spellEnd"/>
      <w:r w:rsidR="000D57C8">
        <w:t xml:space="preserve"> vagy </w:t>
      </w:r>
      <w:proofErr w:type="spellStart"/>
      <w:r w:rsidR="000D57C8">
        <w:t>biodinami</w:t>
      </w:r>
      <w:r>
        <w:t>kus</w:t>
      </w:r>
      <w:proofErr w:type="spellEnd"/>
      <w:r>
        <w:t xml:space="preserve"> gazdálkodásban termesztik,</w:t>
      </w:r>
      <w:r w:rsidR="00207583">
        <w:t xml:space="preserve"> és ha valaki kicsit is </w:t>
      </w:r>
      <w:r>
        <w:t xml:space="preserve">tudja mit jelent ez, akkor már érti, mi a különbség egy átlagos növényi hatóanyagos termék, és a </w:t>
      </w:r>
      <w:proofErr w:type="spellStart"/>
      <w:r>
        <w:t>Hauschka</w:t>
      </w:r>
      <w:proofErr w:type="spellEnd"/>
      <w:r>
        <w:t xml:space="preserve"> termékek között.</w:t>
      </w:r>
      <w:r w:rsidR="00F46560">
        <w:t xml:space="preserve"> A növényeket nem vegyszerezik, </w:t>
      </w:r>
      <w:proofErr w:type="spellStart"/>
      <w:r w:rsidR="00F46560">
        <w:t>biodinamikus</w:t>
      </w:r>
      <w:proofErr w:type="spellEnd"/>
      <w:r w:rsidR="00F46560">
        <w:t xml:space="preserve"> preparátumokat használnak. Ezek a természetes szerek javítják a talajéletet, serkentik a növények fejlődését, egészségesebbé teszik az állatokat. Mert egy </w:t>
      </w:r>
      <w:proofErr w:type="spellStart"/>
      <w:r w:rsidR="00F46560">
        <w:t>ökotermesztés</w:t>
      </w:r>
      <w:proofErr w:type="spellEnd"/>
      <w:r w:rsidR="00F46560">
        <w:t xml:space="preserve"> szerves része az állattenyésztés is.  A talaj állapota, a növények termesztése, az állattenyésztés, valamint az emberi beavatkozás szoros összhangban van, és egy szerves egységként fogható fel. Ha valaki látott valaha egy ilyen gazdaságról képet, hihetetlen élmény. Aki nem foglakozott még mélyebben ezzel a témával, csak egy képet nézzen meg. Sugárzik róla az összhang, a harmónia és az egészség. Ezek után más szemmel fog nézni a Dr </w:t>
      </w:r>
      <w:proofErr w:type="spellStart"/>
      <w:r w:rsidR="00F46560">
        <w:t>Hauschka</w:t>
      </w:r>
      <w:proofErr w:type="spellEnd"/>
      <w:r w:rsidR="00F46560">
        <w:t xml:space="preserve"> termékekre </w:t>
      </w:r>
      <w:proofErr w:type="spellStart"/>
      <w:r w:rsidR="00F46560">
        <w:t>is.</w:t>
      </w:r>
      <w:r w:rsidR="00207583">
        <w:rPr>
          <w:noProof/>
          <w:lang w:eastAsia="hu-HU"/>
        </w:rPr>
        <w:drawing>
          <wp:anchor distT="0" distB="0" distL="114300" distR="114300" simplePos="0" relativeHeight="251659264" behindDoc="0" locked="0" layoutInCell="1" allowOverlap="1">
            <wp:simplePos x="0" y="0"/>
            <wp:positionH relativeFrom="column">
              <wp:posOffset>2792758</wp:posOffset>
            </wp:positionH>
            <wp:positionV relativeFrom="paragraph">
              <wp:posOffset>1537583</wp:posOffset>
            </wp:positionV>
            <wp:extent cx="2715260" cy="1550505"/>
            <wp:effectExtent l="19050" t="0" r="8890" b="0"/>
            <wp:wrapSquare wrapText="bothSides"/>
            <wp:docPr id="4" name="Kép 4" descr="http://beauty.hu/wp-content/uploads/2011/06/25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auty.hu/wp-content/uploads/2011/06/25015.jpg"/>
                    <pic:cNvPicPr>
                      <a:picLocks noChangeAspect="1" noChangeArrowheads="1"/>
                    </pic:cNvPicPr>
                  </pic:nvPicPr>
                  <pic:blipFill>
                    <a:blip r:embed="rId5" cstate="print"/>
                    <a:srcRect/>
                    <a:stretch>
                      <a:fillRect/>
                    </a:stretch>
                  </pic:blipFill>
                  <pic:spPr bwMode="auto">
                    <a:xfrm>
                      <a:off x="0" y="0"/>
                      <a:ext cx="2715260" cy="1550505"/>
                    </a:xfrm>
                    <a:prstGeom prst="rect">
                      <a:avLst/>
                    </a:prstGeom>
                    <a:noFill/>
                    <a:ln w="9525">
                      <a:noFill/>
                      <a:miter lim="800000"/>
                      <a:headEnd/>
                      <a:tailEnd/>
                    </a:ln>
                  </pic:spPr>
                </pic:pic>
              </a:graphicData>
            </a:graphic>
          </wp:anchor>
        </w:drawing>
      </w:r>
      <w:r w:rsidR="008B4B94">
        <w:t>A</w:t>
      </w:r>
      <w:proofErr w:type="spellEnd"/>
      <w:r w:rsidR="008B4B94">
        <w:t xml:space="preserve"> termékek előállítása során nagyon</w:t>
      </w:r>
      <w:r w:rsidR="00E212D8">
        <w:t xml:space="preserve"> figyelnek a ritmikusságra is. Lehet, hogy most ez valakinek nagyon elvontan hangzik, hogy mit számít a ritmikusság a növényi kivonatok elkészítése során, de gondoljunk bele: az egész életünket és körülöttünk a természetet a ritmus hatja át. Nappal és sötétség, hideg és meleg, mozgás és nyugalom. Ilyen ritmusnak teszik ki a gyógynövényt a kivonási eljárás során is. Ezért mások ezek a termékek, ezért több a Dr. </w:t>
      </w:r>
      <w:proofErr w:type="spellStart"/>
      <w:r w:rsidR="00E212D8">
        <w:t>Hauschka</w:t>
      </w:r>
      <w:proofErr w:type="spellEnd"/>
      <w:r w:rsidR="00E212D8">
        <w:t xml:space="preserve"> a többi gyógynövényes készítménynél. Ami még említésre méltó, nagyon sok testápolási terméke van a cégnek, fogkrém</w:t>
      </w:r>
      <w:r w:rsidR="00BC1F14">
        <w:t>, szájvíz, dezodor, baba</w:t>
      </w:r>
      <w:r w:rsidR="008A5245">
        <w:t>ápolási csomag</w:t>
      </w:r>
      <w:proofErr w:type="gramStart"/>
      <w:r w:rsidR="008A5245">
        <w:t>..</w:t>
      </w:r>
      <w:r w:rsidR="00E212D8">
        <w:t>,</w:t>
      </w:r>
      <w:proofErr w:type="gramEnd"/>
      <w:r w:rsidR="00E212D8">
        <w:t xml:space="preserve"> ezek is növényi kivonatokat tartalmaznak. A fogkrémek homeopátiás szerek szedése mellett is használhatók. Aki a természetesség híve, annak ez márka tökéletes választás.</w:t>
      </w:r>
      <w:r w:rsidR="00BC1F14">
        <w:t xml:space="preserve"> Kedves ismerőseim, vendégeim, ha nagyon környezettudatosak, meg „</w:t>
      </w:r>
      <w:proofErr w:type="spellStart"/>
      <w:r w:rsidR="00BC1F14">
        <w:t>bio</w:t>
      </w:r>
      <w:proofErr w:type="spellEnd"/>
      <w:r w:rsidR="00BC1F14">
        <w:t>”</w:t>
      </w:r>
      <w:proofErr w:type="spellStart"/>
      <w:r w:rsidR="00BC1F14">
        <w:t>-k</w:t>
      </w:r>
      <w:proofErr w:type="spellEnd"/>
      <w:r w:rsidR="00BC1F14">
        <w:t xml:space="preserve">, meg természetesek akarunk lenni, ne </w:t>
      </w:r>
      <w:r w:rsidR="00DA5760">
        <w:t xml:space="preserve">menjünk vissza a </w:t>
      </w:r>
      <w:r w:rsidR="00BC1F14">
        <w:t>szódabikarbóná</w:t>
      </w:r>
      <w:r w:rsidR="00DA5760">
        <w:t>s</w:t>
      </w:r>
      <w:r w:rsidR="00BC1F14">
        <w:t xml:space="preserve"> </w:t>
      </w:r>
      <w:r w:rsidR="00DA5760">
        <w:t>fogmosáshoz</w:t>
      </w:r>
      <w:r w:rsidR="00BC1F14">
        <w:t xml:space="preserve">, hanem vegyünk </w:t>
      </w:r>
      <w:proofErr w:type="spellStart"/>
      <w:r w:rsidR="00BC1F14">
        <w:t>Dr.Hauschka</w:t>
      </w:r>
      <w:proofErr w:type="spellEnd"/>
      <w:r w:rsidR="00BC1F14">
        <w:t xml:space="preserve"> fogkrémet például, vagy, ha nem akarunk alumínium vegyületet tartalmazó dezodort használni, mert rákkeltő, </w:t>
      </w:r>
      <w:r w:rsidR="00DA5760">
        <w:t>a</w:t>
      </w:r>
      <w:r w:rsidR="00BC1F14">
        <w:t xml:space="preserve">kkor a </w:t>
      </w:r>
      <w:proofErr w:type="spellStart"/>
      <w:r w:rsidR="008B4B94">
        <w:t>Dr.Hauschka</w:t>
      </w:r>
      <w:proofErr w:type="spellEnd"/>
      <w:r w:rsidR="008B4B94">
        <w:t xml:space="preserve"> </w:t>
      </w:r>
      <w:proofErr w:type="gramStart"/>
      <w:r w:rsidR="00BC1F14">
        <w:t xml:space="preserve">zsálya-menta </w:t>
      </w:r>
      <w:r w:rsidR="008B4B94">
        <w:t>,</w:t>
      </w:r>
      <w:proofErr w:type="gramEnd"/>
      <w:r w:rsidR="00BC1F14">
        <w:t xml:space="preserve"> vagy a rózsa dezodor </w:t>
      </w:r>
      <w:r w:rsidR="00B94E69">
        <w:t>megfelelő alternatíva lehet</w:t>
      </w:r>
      <w:r w:rsidR="008B4B94">
        <w:t xml:space="preserve">. </w:t>
      </w:r>
    </w:p>
    <w:p w:rsidR="00A320F4" w:rsidRDefault="00DA5760" w:rsidP="00207583">
      <w:pPr>
        <w:spacing w:line="240" w:lineRule="auto"/>
        <w:ind w:right="284" w:firstLine="709"/>
        <w:jc w:val="both"/>
      </w:pPr>
      <w:r>
        <w:t xml:space="preserve"> Kedves Vendégeink, ha Önöknek is van természetességet és natúrkozmetikumokat kedvelő, környezettudatos rokona vagy ismerőse, és nem tudják, mit vegyenek neki ajándékba, jus</w:t>
      </w:r>
      <w:r w:rsidR="00207583">
        <w:t xml:space="preserve">son eszükbe a dr </w:t>
      </w:r>
      <w:proofErr w:type="spellStart"/>
      <w:r w:rsidR="00207583">
        <w:t>Hauschka</w:t>
      </w:r>
      <w:proofErr w:type="spellEnd"/>
      <w:r w:rsidR="00207583">
        <w:t xml:space="preserve"> márka</w:t>
      </w:r>
      <w:r>
        <w:t>, nálunk Kapható!</w:t>
      </w:r>
    </w:p>
    <w:sectPr w:rsidR="00A320F4" w:rsidSect="006F07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320F4"/>
    <w:rsid w:val="00002521"/>
    <w:rsid w:val="000D57C8"/>
    <w:rsid w:val="00207583"/>
    <w:rsid w:val="004D7985"/>
    <w:rsid w:val="006F0717"/>
    <w:rsid w:val="008A5245"/>
    <w:rsid w:val="008B4B94"/>
    <w:rsid w:val="00956051"/>
    <w:rsid w:val="00A320F4"/>
    <w:rsid w:val="00A35818"/>
    <w:rsid w:val="00B72E00"/>
    <w:rsid w:val="00B94E69"/>
    <w:rsid w:val="00BC1F14"/>
    <w:rsid w:val="00DA5760"/>
    <w:rsid w:val="00E212D8"/>
    <w:rsid w:val="00F4656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071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94E6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414</Words>
  <Characters>2857</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KATA</cp:lastModifiedBy>
  <cp:revision>4</cp:revision>
  <dcterms:created xsi:type="dcterms:W3CDTF">2015-12-11T10:58:00Z</dcterms:created>
  <dcterms:modified xsi:type="dcterms:W3CDTF">2015-12-11T15:35:00Z</dcterms:modified>
</cp:coreProperties>
</file>